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D8C" w:rsidRPr="00A21D8C" w:rsidRDefault="00A21D8C" w:rsidP="00A21D8C">
      <w:pPr>
        <w:spacing w:before="240" w:after="0" w:line="240" w:lineRule="auto"/>
        <w:jc w:val="right"/>
        <w:rPr>
          <w:sz w:val="22"/>
          <w:szCs w:val="22"/>
        </w:rPr>
      </w:pPr>
      <w:r w:rsidRPr="00A21D8C">
        <w:rPr>
          <w:sz w:val="22"/>
          <w:szCs w:val="22"/>
        </w:rPr>
        <w:t xml:space="preserve">Приложение к Распоряжению Администрации </w:t>
      </w:r>
    </w:p>
    <w:p w:rsidR="00A21D8C" w:rsidRPr="00A21D8C" w:rsidRDefault="00A21D8C" w:rsidP="00A21D8C">
      <w:pPr>
        <w:spacing w:before="240" w:after="0" w:line="240" w:lineRule="auto"/>
        <w:jc w:val="right"/>
        <w:rPr>
          <w:sz w:val="22"/>
          <w:szCs w:val="22"/>
        </w:rPr>
      </w:pPr>
      <w:r w:rsidRPr="00A21D8C">
        <w:rPr>
          <w:sz w:val="22"/>
          <w:szCs w:val="22"/>
        </w:rPr>
        <w:t>Лозновского сельского поселения от 18.01.2017 №2</w:t>
      </w:r>
    </w:p>
    <w:tbl>
      <w:tblPr>
        <w:tblW w:w="4329" w:type="pct"/>
        <w:tblInd w:w="1134" w:type="dxa"/>
        <w:tblCellMar>
          <w:left w:w="0" w:type="dxa"/>
          <w:right w:w="0" w:type="dxa"/>
        </w:tblCellMar>
        <w:tblLook w:val="04A0"/>
      </w:tblPr>
      <w:tblGrid>
        <w:gridCol w:w="12615"/>
      </w:tblGrid>
      <w:tr w:rsidR="001E3903" w:rsidRPr="001E3903" w:rsidTr="00A21D8C">
        <w:tc>
          <w:tcPr>
            <w:tcW w:w="5000" w:type="pct"/>
            <w:vAlign w:val="center"/>
            <w:hideMark/>
          </w:tcPr>
          <w:p w:rsidR="001E3903" w:rsidRPr="00A21D8C" w:rsidRDefault="00A21D8C" w:rsidP="00A21D8C">
            <w:pPr>
              <w:spacing w:before="240" w:after="0" w:line="240" w:lineRule="auto"/>
              <w:jc w:val="center"/>
              <w:rPr>
                <w:rFonts w:eastAsia="Times New Roman"/>
                <w:b/>
                <w:color w:val="auto"/>
                <w:lang w:eastAsia="ru-RU"/>
              </w:rPr>
            </w:pPr>
            <w:r w:rsidRPr="00A21D8C">
              <w:rPr>
                <w:rFonts w:eastAsia="Times New Roman"/>
                <w:b/>
                <w:color w:val="auto"/>
                <w:lang w:eastAsia="ru-RU"/>
              </w:rPr>
              <w:t>П</w:t>
            </w:r>
            <w:r w:rsidR="008E4F2D">
              <w:rPr>
                <w:rFonts w:eastAsia="Times New Roman"/>
                <w:b/>
                <w:color w:val="auto"/>
                <w:lang w:eastAsia="ru-RU"/>
              </w:rPr>
              <w:t>лан</w:t>
            </w:r>
            <w:r w:rsidR="001E3903" w:rsidRPr="00A21D8C">
              <w:rPr>
                <w:rFonts w:eastAsia="Times New Roman"/>
                <w:b/>
                <w:color w:val="auto"/>
                <w:lang w:eastAsia="ru-RU"/>
              </w:rPr>
              <w:t xml:space="preserve"> закупок товаров, работ, услуг </w:t>
            </w:r>
            <w:r w:rsidR="001E3903" w:rsidRPr="00A21D8C">
              <w:rPr>
                <w:rFonts w:eastAsia="Times New Roman"/>
                <w:b/>
                <w:color w:val="auto"/>
                <w:lang w:eastAsia="ru-RU"/>
              </w:rPr>
              <w:br/>
              <w:t xml:space="preserve">для обеспечения </w:t>
            </w:r>
            <w:r w:rsidR="004478B7">
              <w:rPr>
                <w:rFonts w:eastAsia="Times New Roman"/>
                <w:b/>
                <w:color w:val="auto"/>
                <w:lang w:eastAsia="ru-RU"/>
              </w:rPr>
              <w:t xml:space="preserve">муниципальных </w:t>
            </w:r>
            <w:r w:rsidR="001E3903" w:rsidRPr="00A21D8C">
              <w:rPr>
                <w:rFonts w:eastAsia="Times New Roman"/>
                <w:b/>
                <w:color w:val="auto"/>
                <w:lang w:eastAsia="ru-RU"/>
              </w:rPr>
              <w:t xml:space="preserve">нужд </w:t>
            </w:r>
            <w:r w:rsidRPr="00A21D8C">
              <w:rPr>
                <w:rFonts w:eastAsia="Times New Roman"/>
                <w:b/>
                <w:color w:val="auto"/>
                <w:lang w:eastAsia="ru-RU"/>
              </w:rPr>
              <w:t>Администрации Лозновского сельского поселения</w:t>
            </w:r>
            <w:r w:rsidR="001E3903" w:rsidRPr="00A21D8C">
              <w:rPr>
                <w:rFonts w:eastAsia="Times New Roman"/>
                <w:b/>
                <w:color w:val="auto"/>
                <w:lang w:eastAsia="ru-RU"/>
              </w:rPr>
              <w:t xml:space="preserve"> на 2017 финансовый год и на плановый период 2018 и 2019 годов</w:t>
            </w:r>
          </w:p>
          <w:p w:rsidR="00A21D8C" w:rsidRPr="001E3903" w:rsidRDefault="00A21D8C" w:rsidP="00A21D8C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color w:val="auto"/>
                <w:sz w:val="21"/>
                <w:szCs w:val="21"/>
                <w:lang w:eastAsia="ru-RU"/>
              </w:rPr>
            </w:pPr>
          </w:p>
        </w:tc>
      </w:tr>
    </w:tbl>
    <w:p w:rsidR="001E3903" w:rsidRPr="001E3903" w:rsidRDefault="001E3903" w:rsidP="001E3903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tbl>
      <w:tblPr>
        <w:tblW w:w="5591" w:type="pct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762"/>
        <w:gridCol w:w="1982"/>
        <w:gridCol w:w="1559"/>
      </w:tblGrid>
      <w:tr w:rsidR="001E3903" w:rsidRPr="001E3903" w:rsidTr="00A21D8C">
        <w:tc>
          <w:tcPr>
            <w:tcW w:w="3913" w:type="pct"/>
            <w:vMerge w:val="restar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государственного (муниципального) заказчика, бюджетного, автономного учреждения или государственного (муниципального) унитарного предприятия</w:t>
            </w:r>
          </w:p>
        </w:tc>
        <w:tc>
          <w:tcPr>
            <w:tcW w:w="608" w:type="pct"/>
            <w:tcMar>
              <w:top w:w="0" w:type="dxa"/>
              <w:left w:w="225" w:type="dxa"/>
              <w:bottom w:w="0" w:type="dxa"/>
              <w:right w:w="0" w:type="dxa"/>
            </w:tcMar>
            <w:vAlign w:val="bottom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478" w:type="pct"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Коды</w:t>
            </w:r>
          </w:p>
        </w:tc>
      </w:tr>
      <w:tr w:rsidR="001E3903" w:rsidRPr="001E3903" w:rsidTr="00A21D8C">
        <w:tc>
          <w:tcPr>
            <w:tcW w:w="3913" w:type="pct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608" w:type="pc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478" w:type="pc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A21D8C">
        <w:tc>
          <w:tcPr>
            <w:tcW w:w="3913" w:type="pct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608" w:type="pct"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ИНН</w:t>
            </w:r>
          </w:p>
        </w:tc>
        <w:tc>
          <w:tcPr>
            <w:tcW w:w="478" w:type="pct"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6137008459</w:t>
            </w:r>
          </w:p>
        </w:tc>
      </w:tr>
      <w:tr w:rsidR="001E3903" w:rsidRPr="001E3903" w:rsidTr="00A21D8C">
        <w:tc>
          <w:tcPr>
            <w:tcW w:w="3913" w:type="pc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АДМИНИСТРАЦИЯ ЛОЗНОВСКОГО СЕЛЬСКОГО ПОСЕЛЕНИЯ</w:t>
            </w:r>
          </w:p>
        </w:tc>
        <w:tc>
          <w:tcPr>
            <w:tcW w:w="608" w:type="pct"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КПП</w:t>
            </w:r>
          </w:p>
        </w:tc>
        <w:tc>
          <w:tcPr>
            <w:tcW w:w="478" w:type="pct"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613701001</w:t>
            </w:r>
          </w:p>
        </w:tc>
      </w:tr>
      <w:tr w:rsidR="001E3903" w:rsidRPr="001E3903" w:rsidTr="00A21D8C">
        <w:tc>
          <w:tcPr>
            <w:tcW w:w="3913" w:type="pc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Организационно-правовая форма и форма собственности</w:t>
            </w:r>
          </w:p>
        </w:tc>
        <w:tc>
          <w:tcPr>
            <w:tcW w:w="608" w:type="pct"/>
            <w:vMerge w:val="restart"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ОКОПФ</w:t>
            </w:r>
          </w:p>
        </w:tc>
        <w:tc>
          <w:tcPr>
            <w:tcW w:w="478" w:type="pct"/>
            <w:vMerge w:val="restart"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75404</w:t>
            </w:r>
          </w:p>
        </w:tc>
      </w:tr>
      <w:tr w:rsidR="001E3903" w:rsidRPr="001E3903" w:rsidTr="00A21D8C">
        <w:tc>
          <w:tcPr>
            <w:tcW w:w="3913" w:type="pc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Муниципальное казенное учреждение </w:t>
            </w:r>
          </w:p>
        </w:tc>
        <w:tc>
          <w:tcPr>
            <w:tcW w:w="608" w:type="pct"/>
            <w:vMerge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A21D8C">
        <w:tc>
          <w:tcPr>
            <w:tcW w:w="3913" w:type="pc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публично-правового образования</w:t>
            </w:r>
          </w:p>
        </w:tc>
        <w:tc>
          <w:tcPr>
            <w:tcW w:w="608" w:type="pct"/>
            <w:vMerge w:val="restart"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478" w:type="pct"/>
            <w:vMerge w:val="restart"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60657433116</w:t>
            </w:r>
          </w:p>
        </w:tc>
      </w:tr>
      <w:tr w:rsidR="001E3903" w:rsidRPr="001E3903" w:rsidTr="00A21D8C">
        <w:tc>
          <w:tcPr>
            <w:tcW w:w="3913" w:type="pc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Лозновское </w:t>
            </w:r>
          </w:p>
        </w:tc>
        <w:tc>
          <w:tcPr>
            <w:tcW w:w="608" w:type="pct"/>
            <w:vMerge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A21D8C">
        <w:tc>
          <w:tcPr>
            <w:tcW w:w="3913" w:type="pc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608" w:type="pct"/>
            <w:vMerge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A21D8C">
        <w:tc>
          <w:tcPr>
            <w:tcW w:w="3913" w:type="pc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Российская Федерация, 347311, Ростовская </w:t>
            </w:r>
            <w:proofErr w:type="spellStart"/>
            <w:proofErr w:type="gramStart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, Лозной </w:t>
            </w:r>
            <w:proofErr w:type="spellStart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х</w:t>
            </w:r>
            <w:proofErr w:type="spellEnd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, УЛ МИРА, 65 ,7-86391-43403, sp41428@donpac.ru</w:t>
            </w:r>
          </w:p>
        </w:tc>
        <w:tc>
          <w:tcPr>
            <w:tcW w:w="608" w:type="pct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478" w:type="pct"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A21D8C">
        <w:tc>
          <w:tcPr>
            <w:tcW w:w="3913" w:type="pc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бюджетного, автономного учреждения или государственного (муниципального) унитарного предприятия, осуществляющего закупки в рамках переданных полномочий государственного (муниципального) заказчика</w:t>
            </w:r>
          </w:p>
        </w:tc>
        <w:tc>
          <w:tcPr>
            <w:tcW w:w="608" w:type="pct"/>
            <w:vMerge w:val="restart"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ОКПО</w:t>
            </w:r>
          </w:p>
        </w:tc>
        <w:tc>
          <w:tcPr>
            <w:tcW w:w="478" w:type="pct"/>
            <w:vMerge w:val="restart"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A21D8C">
        <w:tc>
          <w:tcPr>
            <w:tcW w:w="3913" w:type="pc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608" w:type="pct"/>
            <w:vMerge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A21D8C">
        <w:tc>
          <w:tcPr>
            <w:tcW w:w="3913" w:type="pc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608" w:type="pct"/>
            <w:vMerge w:val="restart"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478" w:type="pct"/>
            <w:vMerge w:val="restart"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A21D8C">
        <w:tc>
          <w:tcPr>
            <w:tcW w:w="3913" w:type="pc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608" w:type="pct"/>
            <w:vMerge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A21D8C">
        <w:tc>
          <w:tcPr>
            <w:tcW w:w="3913" w:type="pc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изменения)) 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 xml:space="preserve">базовый(0) </w:t>
            </w:r>
          </w:p>
        </w:tc>
        <w:tc>
          <w:tcPr>
            <w:tcW w:w="608" w:type="pct"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изменения</w:t>
            </w:r>
          </w:p>
        </w:tc>
        <w:tc>
          <w:tcPr>
            <w:tcW w:w="478" w:type="pct"/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</w:t>
            </w:r>
          </w:p>
        </w:tc>
      </w:tr>
    </w:tbl>
    <w:p w:rsidR="001E3903" w:rsidRPr="001E3903" w:rsidRDefault="001E3903" w:rsidP="001E3903">
      <w:pPr>
        <w:spacing w:after="0" w:line="240" w:lineRule="auto"/>
        <w:rPr>
          <w:rFonts w:eastAsia="Times New Roman"/>
          <w:vanish/>
          <w:color w:val="auto"/>
          <w:sz w:val="21"/>
          <w:szCs w:val="21"/>
          <w:lang w:eastAsia="ru-RU"/>
        </w:rPr>
      </w:pPr>
    </w:p>
    <w:tbl>
      <w:tblPr>
        <w:tblW w:w="5589" w:type="pct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2"/>
        <w:gridCol w:w="1750"/>
        <w:gridCol w:w="3211"/>
        <w:gridCol w:w="1136"/>
        <w:gridCol w:w="1088"/>
        <w:gridCol w:w="755"/>
        <w:gridCol w:w="782"/>
        <w:gridCol w:w="766"/>
        <w:gridCol w:w="720"/>
        <w:gridCol w:w="664"/>
        <w:gridCol w:w="842"/>
        <w:gridCol w:w="1325"/>
        <w:gridCol w:w="1418"/>
        <w:gridCol w:w="709"/>
        <w:gridCol w:w="850"/>
      </w:tblGrid>
      <w:tr w:rsidR="001E3903" w:rsidRPr="001E3903" w:rsidTr="000563ED">
        <w:tc>
          <w:tcPr>
            <w:tcW w:w="282" w:type="dxa"/>
            <w:vMerge w:val="restar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№ </w:t>
            </w:r>
            <w:proofErr w:type="spellStart"/>
            <w:proofErr w:type="gramStart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/</w:t>
            </w:r>
            <w:proofErr w:type="spellStart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1750" w:type="dxa"/>
            <w:vMerge w:val="restar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4347" w:type="dxa"/>
            <w:gridSpan w:val="2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Цель осуществления закупки</w:t>
            </w:r>
          </w:p>
        </w:tc>
        <w:tc>
          <w:tcPr>
            <w:tcW w:w="1088" w:type="dxa"/>
            <w:vMerge w:val="restar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755" w:type="dxa"/>
            <w:vMerge w:val="restar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Планируемый год размещения извещения, направления приглашения, заключения контракта с единственным постав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щиком (подрядчиком, исполнителем)</w:t>
            </w:r>
          </w:p>
        </w:tc>
        <w:tc>
          <w:tcPr>
            <w:tcW w:w="3774" w:type="dxa"/>
            <w:gridSpan w:val="5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Объем финансового обеспечения (тыс</w:t>
            </w:r>
            <w:proofErr w:type="gramStart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.р</w:t>
            </w:r>
            <w:proofErr w:type="gramEnd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ублей), всего</w:t>
            </w:r>
          </w:p>
        </w:tc>
        <w:tc>
          <w:tcPr>
            <w:tcW w:w="1325" w:type="dxa"/>
            <w:vMerge w:val="restar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Сроки (периодичность) осуществления планируемых закупок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Дополнительная информация в соответствии с пунктом 7 части 2 статьи 17 Федерального закона "О контрактной системе в сфере закупок товаров, работ услуг для обеспечения государственных и муниципальных нужд"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Информация о проведении общественного обсуждения закупки (да или нет)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Обоснование внесения изменений</w:t>
            </w:r>
          </w:p>
        </w:tc>
      </w:tr>
      <w:tr w:rsidR="001E3903" w:rsidRPr="001E3903" w:rsidTr="000563ED">
        <w:tc>
          <w:tcPr>
            <w:tcW w:w="282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750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3211" w:type="dxa"/>
            <w:vMerge w:val="restar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Наименование мероприятия государственной программы субъекта РФ (в том числе региональной целевой программы, иного документа стратегического и программно-целевого планирования субъекта Российской Федерации), муниципальной программы либо наименование функции (полномочия) государственного органа субъекта Российской Федерации, органа управления территориальным государственным внебюджетным фондом, муниципального органа, 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либо наименование международного договора Российской Федерации</w:t>
            </w:r>
          </w:p>
        </w:tc>
        <w:tc>
          <w:tcPr>
            <w:tcW w:w="1136" w:type="dxa"/>
            <w:vMerge w:val="restar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Ожидаемый результат реализации мероприятия государственной программы Российской Федерации</w:t>
            </w:r>
          </w:p>
        </w:tc>
        <w:tc>
          <w:tcPr>
            <w:tcW w:w="1088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55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82" w:type="dxa"/>
            <w:vMerge w:val="restar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2992" w:type="dxa"/>
            <w:gridSpan w:val="4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 том числе планируемые платежи</w:t>
            </w:r>
          </w:p>
        </w:tc>
        <w:tc>
          <w:tcPr>
            <w:tcW w:w="1325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750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3211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55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82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66" w:type="dxa"/>
            <w:vMerge w:val="restar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 текущий финансовый год</w:t>
            </w:r>
          </w:p>
        </w:tc>
        <w:tc>
          <w:tcPr>
            <w:tcW w:w="1384" w:type="dxa"/>
            <w:gridSpan w:val="2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 плановый период</w:t>
            </w:r>
          </w:p>
        </w:tc>
        <w:tc>
          <w:tcPr>
            <w:tcW w:w="842" w:type="dxa"/>
            <w:vMerge w:val="restar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последующие годы</w:t>
            </w:r>
          </w:p>
        </w:tc>
        <w:tc>
          <w:tcPr>
            <w:tcW w:w="1325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750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3211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55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82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66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 первый год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 второй год</w:t>
            </w:r>
          </w:p>
        </w:tc>
        <w:tc>
          <w:tcPr>
            <w:tcW w:w="842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325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15</w:t>
            </w: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173613700845961370100100010006110244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2017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23.0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23.0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01.01.2017 по 31.12.2017 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173613700845961370100100020006110244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2017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23.0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23.</w:t>
            </w:r>
            <w:r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01.01.2018 по 31.12.2018 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173613700845961370100100030006110244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2017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01.01.2019 по 31.12.2019 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173613700845961370100100040006110244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2017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0.5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0.5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01.01.2017 по 31.12.2017 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173613700845961370100100050006110244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предоставлению внутризоновых, междугородных и междунаро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дных телефонных соединений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2017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0.5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0.5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</w:t>
            </w:r>
            <w:r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01.01.2018 по 31.12.2018 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6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173613700845961370100100060006110244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2017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</w:t>
            </w:r>
            <w:r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01.01.2019 по 31.12.2019 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173613700845961370100100070003514244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2017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921.88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921.88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01.01.2017 по 31.12.2017 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173613700845961370100100080003514244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2017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971.7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971.7</w:t>
            </w:r>
            <w:r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01.01.2018 по 31.12.2018 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173613700845961370100100090003514244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2017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ind w:left="-22" w:right="-69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1 022.2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1 022.</w:t>
            </w:r>
            <w:r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01.01.2019 по 31.12.2019 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173613700845961370100100100003523244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2017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53.7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53.7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01.01.2017 по 31.12.2017 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11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173613700845961370100100110003523244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2017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58.0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58.</w:t>
            </w:r>
            <w:r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01.01.2018 по 31.12.2018 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173613700845961370100100120003523244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2017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61.4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61.4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01.01.2019 по 31.12.2019 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173613700845961370100100130003600244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2017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2.</w:t>
            </w:r>
            <w:r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2.5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01.01.2017 по 31.12.2017 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173613700845961370100100140003600244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2017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2.6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2.6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01.01.2018 по 31.12.2018 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173613700845961370100100150003600244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2017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2.7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2.7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01.01.2019 по 31.12.2019 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173613700845961370100100160000000244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Товары, работы или услуги на 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сумму, не превышающие 100 тыс. руб. (п.4 ч.1 ст.93 44-ФЗ)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2017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677.7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677.7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17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183613700845961370100100170000000244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Товары, работы или услуги на сумму, не превышающие 100 тыс. руб. (п.4 ч.1 ст.93 44-ФЗ)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439.3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439.3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</w:t>
            </w:r>
            <w:r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2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7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193613700845961370100100180000000244</w:t>
            </w:r>
          </w:p>
        </w:tc>
        <w:tc>
          <w:tcPr>
            <w:tcW w:w="321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13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08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Товары, работы или услуги на сумму, не превышающие 100 тыс. руб. (п.4 ч.1 ст.93 44-ФЗ)</w:t>
            </w:r>
          </w:p>
        </w:tc>
        <w:tc>
          <w:tcPr>
            <w:tcW w:w="75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304.</w:t>
            </w:r>
            <w:r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304.3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</w:t>
            </w:r>
            <w:r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8222" w:type="dxa"/>
            <w:gridSpan w:val="6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Итого по коду БК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4 564.98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1 679.28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1 495.1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1 390.6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Х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Х</w:t>
            </w: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Х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Х</w:t>
            </w:r>
          </w:p>
        </w:tc>
      </w:tr>
      <w:tr w:rsidR="001E3903" w:rsidRPr="001E3903" w:rsidTr="000563ED">
        <w:tc>
          <w:tcPr>
            <w:tcW w:w="8222" w:type="dxa"/>
            <w:gridSpan w:val="6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Итого объем финансового обеспечения, предусмотренного на заключение контрактов</w:t>
            </w:r>
          </w:p>
        </w:tc>
        <w:tc>
          <w:tcPr>
            <w:tcW w:w="78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4 564.98</w:t>
            </w:r>
          </w:p>
        </w:tc>
        <w:tc>
          <w:tcPr>
            <w:tcW w:w="766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1 679.28</w:t>
            </w:r>
          </w:p>
        </w:tc>
        <w:tc>
          <w:tcPr>
            <w:tcW w:w="72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1 495.1</w:t>
            </w:r>
          </w:p>
        </w:tc>
        <w:tc>
          <w:tcPr>
            <w:tcW w:w="664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1 390.6</w:t>
            </w:r>
          </w:p>
        </w:tc>
        <w:tc>
          <w:tcPr>
            <w:tcW w:w="842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</w:t>
            </w:r>
          </w:p>
        </w:tc>
        <w:tc>
          <w:tcPr>
            <w:tcW w:w="1325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Х</w:t>
            </w:r>
          </w:p>
        </w:tc>
        <w:tc>
          <w:tcPr>
            <w:tcW w:w="141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Х</w:t>
            </w:r>
          </w:p>
        </w:tc>
        <w:tc>
          <w:tcPr>
            <w:tcW w:w="70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Х</w:t>
            </w:r>
          </w:p>
        </w:tc>
        <w:tc>
          <w:tcPr>
            <w:tcW w:w="85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Х</w:t>
            </w:r>
          </w:p>
        </w:tc>
      </w:tr>
    </w:tbl>
    <w:p w:rsidR="001E3903" w:rsidRPr="001E3903" w:rsidRDefault="001E3903" w:rsidP="001E3903">
      <w:pPr>
        <w:spacing w:after="0" w:line="240" w:lineRule="auto"/>
        <w:jc w:val="center"/>
        <w:rPr>
          <w:rFonts w:eastAsia="Times New Roman"/>
          <w:vanish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325"/>
        <w:gridCol w:w="5245"/>
      </w:tblGrid>
      <w:tr w:rsidR="001E3903" w:rsidRPr="001E3903" w:rsidTr="001E3903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1E3903">
        <w:tc>
          <w:tcPr>
            <w:tcW w:w="0" w:type="auto"/>
            <w:vAlign w:val="center"/>
            <w:hideMark/>
          </w:tcPr>
          <w:p w:rsidR="001E3903" w:rsidRPr="001E3903" w:rsidRDefault="001E3903" w:rsidP="00A21D8C"/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5657"/>
              <w:gridCol w:w="8"/>
              <w:gridCol w:w="6"/>
              <w:gridCol w:w="878"/>
              <w:gridCol w:w="86"/>
              <w:gridCol w:w="444"/>
              <w:gridCol w:w="86"/>
              <w:gridCol w:w="1581"/>
              <w:gridCol w:w="210"/>
              <w:gridCol w:w="230"/>
              <w:gridCol w:w="139"/>
            </w:tblGrid>
            <w:tr w:rsidR="001E3903" w:rsidRPr="001E3903" w:rsidTr="001E3903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Ершов Николай Григорьевич, Глава Администрации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431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января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230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г</w:t>
                  </w:r>
                  <w:proofErr w:type="gramEnd"/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</w:tr>
            <w:tr w:rsidR="001E3903" w:rsidRPr="001E3903">
              <w:tc>
                <w:tcPr>
                  <w:tcW w:w="0" w:type="auto"/>
                  <w:gridSpan w:val="2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уполномоченого</w:t>
                  </w:r>
                  <w:proofErr w:type="spellEnd"/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 должностного лица) заказчика)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(подпись)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(дата утверждения)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1E3903" w:rsidRPr="001E3903">
              <w:tc>
                <w:tcPr>
                  <w:tcW w:w="0" w:type="auto"/>
                  <w:gridSpan w:val="2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Самсонова Наталья Александровна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1E3903" w:rsidRPr="001E3903">
              <w:tc>
                <w:tcPr>
                  <w:tcW w:w="0" w:type="auto"/>
                  <w:gridSpan w:val="2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(Ф.И.О., ответственного исполнителя)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(подпись)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E3903" w:rsidRPr="001E3903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800" w:type="pct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</w:tbl>
    <w:p w:rsidR="001E3903" w:rsidRPr="001E3903" w:rsidRDefault="001E3903" w:rsidP="001E3903">
      <w:pPr>
        <w:spacing w:after="0" w:line="240" w:lineRule="auto"/>
        <w:jc w:val="center"/>
        <w:rPr>
          <w:rFonts w:eastAsia="Times New Roman"/>
          <w:vanish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1E3903" w:rsidRPr="001E3903" w:rsidTr="001E3903">
        <w:tc>
          <w:tcPr>
            <w:tcW w:w="0" w:type="auto"/>
            <w:vAlign w:val="center"/>
            <w:hideMark/>
          </w:tcPr>
          <w:p w:rsidR="001E3903" w:rsidRDefault="001E3903" w:rsidP="000563ED">
            <w:pPr>
              <w:spacing w:before="100" w:beforeAutospacing="1" w:after="100" w:afterAutospacing="1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  <w:p w:rsidR="00A21D8C" w:rsidRPr="001E3903" w:rsidRDefault="00A21D8C" w:rsidP="000563ED">
            <w:pPr>
              <w:spacing w:before="100" w:beforeAutospacing="1" w:after="100" w:afterAutospacing="1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  <w:p w:rsidR="001E3903" w:rsidRDefault="00A21D8C" w:rsidP="001E3903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A21D8C">
              <w:rPr>
                <w:rFonts w:eastAsia="Times New Roman"/>
                <w:color w:val="auto"/>
                <w:lang w:eastAsia="ru-RU"/>
              </w:rPr>
              <w:t>Обоснование</w:t>
            </w:r>
            <w:r w:rsidR="001E3903" w:rsidRPr="00A21D8C">
              <w:rPr>
                <w:rFonts w:eastAsia="Times New Roman"/>
                <w:color w:val="auto"/>
                <w:lang w:eastAsia="ru-RU"/>
              </w:rPr>
              <w:t xml:space="preserve"> закупок товаров, работ и услуг для</w:t>
            </w:r>
            <w:r w:rsidRPr="00A21D8C">
              <w:rPr>
                <w:rFonts w:eastAsia="Times New Roman"/>
                <w:color w:val="auto"/>
                <w:lang w:eastAsia="ru-RU"/>
              </w:rPr>
              <w:t xml:space="preserve"> обеспечения </w:t>
            </w:r>
            <w:r w:rsidR="001E3903" w:rsidRPr="00A21D8C">
              <w:rPr>
                <w:rFonts w:eastAsia="Times New Roman"/>
                <w:color w:val="auto"/>
                <w:lang w:eastAsia="ru-RU"/>
              </w:rPr>
              <w:t xml:space="preserve">муниципальных нужд </w:t>
            </w:r>
            <w:r w:rsidRPr="00A21D8C">
              <w:rPr>
                <w:rFonts w:eastAsia="Times New Roman"/>
                <w:color w:val="auto"/>
                <w:lang w:eastAsia="ru-RU"/>
              </w:rPr>
              <w:t xml:space="preserve">Администрации Лозновского сельского поселения </w:t>
            </w:r>
            <w:r w:rsidR="001E3903" w:rsidRPr="00A21D8C">
              <w:rPr>
                <w:rFonts w:eastAsia="Times New Roman"/>
                <w:color w:val="auto"/>
                <w:lang w:eastAsia="ru-RU"/>
              </w:rPr>
              <w:t>при формировании и утверждении плана закупок</w:t>
            </w:r>
          </w:p>
          <w:p w:rsidR="00A21D8C" w:rsidRPr="00A21D8C" w:rsidRDefault="00A21D8C" w:rsidP="001E3903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</w:tr>
    </w:tbl>
    <w:p w:rsidR="001E3903" w:rsidRPr="001E3903" w:rsidRDefault="001E3903" w:rsidP="001E3903">
      <w:pPr>
        <w:spacing w:after="0" w:line="240" w:lineRule="auto"/>
        <w:jc w:val="center"/>
        <w:rPr>
          <w:rFonts w:eastAsia="Times New Roman"/>
          <w:vanish/>
          <w:color w:val="auto"/>
          <w:sz w:val="21"/>
          <w:szCs w:val="21"/>
          <w:lang w:eastAsia="ru-RU"/>
        </w:rPr>
      </w:pPr>
    </w:p>
    <w:tbl>
      <w:tblPr>
        <w:tblW w:w="5203" w:type="pct"/>
        <w:tblCellMar>
          <w:left w:w="0" w:type="dxa"/>
          <w:right w:w="0" w:type="dxa"/>
        </w:tblCellMar>
        <w:tblLook w:val="04A0"/>
      </w:tblPr>
      <w:tblGrid>
        <w:gridCol w:w="11767"/>
        <w:gridCol w:w="2123"/>
        <w:gridCol w:w="1277"/>
      </w:tblGrid>
      <w:tr w:rsidR="001E3903" w:rsidRPr="001E3903" w:rsidTr="000563ED">
        <w:tc>
          <w:tcPr>
            <w:tcW w:w="3879" w:type="pct"/>
            <w:tcBorders>
              <w:right w:val="single" w:sz="4" w:space="0" w:color="auto"/>
            </w:tcBorders>
            <w:vAlign w:val="center"/>
            <w:hideMark/>
          </w:tcPr>
          <w:p w:rsidR="001E3903" w:rsidRPr="001E3903" w:rsidRDefault="001E3903" w:rsidP="00A21D8C">
            <w:pPr>
              <w:spacing w:after="0" w:line="240" w:lineRule="auto"/>
              <w:jc w:val="right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изменения)) 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базовый(0)</w:t>
            </w:r>
            <w:r w:rsidR="000563ED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                               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изменения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</w:t>
            </w:r>
          </w:p>
        </w:tc>
      </w:tr>
      <w:tr w:rsidR="001E3903" w:rsidRPr="001E3903" w:rsidTr="000563ED">
        <w:tc>
          <w:tcPr>
            <w:tcW w:w="3879" w:type="pct"/>
            <w:tcBorders>
              <w:bottom w:val="single" w:sz="6" w:space="0" w:color="000000"/>
            </w:tcBorders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1E3903" w:rsidRPr="001E3903" w:rsidTr="000563ED">
        <w:tc>
          <w:tcPr>
            <w:tcW w:w="5000" w:type="pct"/>
            <w:gridSpan w:val="3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5000" w:type="pct"/>
            <w:gridSpan w:val="3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</w:tbl>
    <w:p w:rsidR="001E3903" w:rsidRPr="001E3903" w:rsidRDefault="001E3903" w:rsidP="001E3903">
      <w:pPr>
        <w:spacing w:after="0" w:line="240" w:lineRule="auto"/>
        <w:jc w:val="center"/>
        <w:rPr>
          <w:rFonts w:eastAsia="Times New Roman"/>
          <w:vanish/>
          <w:color w:val="auto"/>
          <w:sz w:val="21"/>
          <w:szCs w:val="21"/>
          <w:lang w:eastAsia="ru-RU"/>
        </w:rPr>
      </w:pPr>
    </w:p>
    <w:tbl>
      <w:tblPr>
        <w:tblW w:w="5445" w:type="pct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30"/>
        <w:gridCol w:w="4349"/>
        <w:gridCol w:w="1977"/>
        <w:gridCol w:w="1681"/>
        <w:gridCol w:w="2438"/>
        <w:gridCol w:w="1710"/>
        <w:gridCol w:w="3393"/>
      </w:tblGrid>
      <w:tr w:rsidR="001E3903" w:rsidRPr="001E3903" w:rsidTr="000563ED">
        <w:trPr>
          <w:trHeight w:val="7321"/>
        </w:trPr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№ </w:t>
            </w:r>
            <w:proofErr w:type="spellStart"/>
            <w:proofErr w:type="gramStart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/</w:t>
            </w:r>
            <w:proofErr w:type="spellStart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объекта и (или) объектов закупки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proofErr w:type="gramStart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  <w:proofErr w:type="gramEnd"/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proofErr w:type="gramStart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7</w:t>
            </w: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173613700845961370100100010006110244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связи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173613700845961370100100020006110244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связи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173613700845961370100100030006110244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связи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173613700845961370100100040006110244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связи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173613700845961370100100050006110244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связи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173613700845961370100100060006110244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связи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173613700845961370100100070003514244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электроэнергии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173613700845961370100100080003514244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173613700845961370100100090003514244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173613700845961370100100100003523244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газоснабжению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173613700845961370100100110003523244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Услуги по продаже потребителям газа, подаваемого по </w:t>
            </w: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распределительным трубопроводам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нет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газоснабжению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12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173613700845961370100100120003523244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газоснабжению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173613700845961370100100130003600244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водоснабжения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173613700845961370100100140003600244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водоснабжения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173613700845961370100100150003600244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водоснабжения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0563ED">
        <w:tc>
          <w:tcPr>
            <w:tcW w:w="329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4349" w:type="dxa"/>
            <w:vAlign w:val="center"/>
            <w:hideMark/>
          </w:tcPr>
          <w:p w:rsidR="001E3903" w:rsidRPr="001E3903" w:rsidRDefault="001E3903" w:rsidP="001E390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173613700845961370100100160000000244</w:t>
            </w:r>
          </w:p>
          <w:p w:rsidR="001E3903" w:rsidRPr="001E3903" w:rsidRDefault="001E3903" w:rsidP="001E390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183613700845961370100100170000000244</w:t>
            </w:r>
          </w:p>
          <w:p w:rsidR="001E3903" w:rsidRPr="001E3903" w:rsidRDefault="001E3903" w:rsidP="001E390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193613700845961370100100180000000244</w:t>
            </w:r>
          </w:p>
        </w:tc>
        <w:tc>
          <w:tcPr>
            <w:tcW w:w="1977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Товары, работы или услуги на сумму, не превышающие 100 тыс. руб. (п.4 ч.1 ст.93 44-ФЗ)</w:t>
            </w:r>
          </w:p>
        </w:tc>
        <w:tc>
          <w:tcPr>
            <w:tcW w:w="1681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438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710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товары, работы и услуги на сумму не превышающие 100 тыс</w:t>
            </w:r>
            <w:proofErr w:type="gramStart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.р</w:t>
            </w:r>
            <w:proofErr w:type="gramEnd"/>
            <w:r w:rsidRPr="001E3903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уб. /п.4 ч.1 ст.93 44-ФЗ/</w:t>
            </w:r>
          </w:p>
        </w:tc>
        <w:tc>
          <w:tcPr>
            <w:tcW w:w="3393" w:type="dxa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</w:tbl>
    <w:p w:rsidR="001E3903" w:rsidRPr="001E3903" w:rsidRDefault="001E3903" w:rsidP="001E3903">
      <w:pPr>
        <w:spacing w:after="0" w:line="240" w:lineRule="auto"/>
        <w:jc w:val="center"/>
        <w:rPr>
          <w:rFonts w:eastAsia="Times New Roman"/>
          <w:vanish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62"/>
        <w:gridCol w:w="8"/>
      </w:tblGrid>
      <w:tr w:rsidR="001E3903" w:rsidRPr="001E3903" w:rsidTr="001E3903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1E3903" w:rsidRPr="001E3903" w:rsidTr="001E3903">
        <w:tc>
          <w:tcPr>
            <w:tcW w:w="0" w:type="auto"/>
            <w:vAlign w:val="center"/>
            <w:hideMark/>
          </w:tcPr>
          <w:p w:rsidR="001E3903" w:rsidRPr="001E3903" w:rsidRDefault="001E3903" w:rsidP="001E3903">
            <w:pPr>
              <w:jc w:val="center"/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779"/>
              <w:gridCol w:w="12"/>
              <w:gridCol w:w="8"/>
              <w:gridCol w:w="1144"/>
              <w:gridCol w:w="112"/>
              <w:gridCol w:w="444"/>
              <w:gridCol w:w="112"/>
              <w:gridCol w:w="2266"/>
              <w:gridCol w:w="274"/>
              <w:gridCol w:w="230"/>
              <w:gridCol w:w="181"/>
            </w:tblGrid>
            <w:tr w:rsidR="001E3903" w:rsidRPr="001E3903" w:rsidTr="001E3903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Ершов Николай Григорьевич, Глава Администрации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431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января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230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г</w:t>
                  </w:r>
                  <w:proofErr w:type="gramEnd"/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</w:tr>
            <w:tr w:rsidR="001E3903" w:rsidRPr="001E3903">
              <w:tc>
                <w:tcPr>
                  <w:tcW w:w="0" w:type="auto"/>
                  <w:gridSpan w:val="2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уполномоченого</w:t>
                  </w:r>
                  <w:proofErr w:type="spellEnd"/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 должностного лица) заказчика)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(подпись)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(дата утверждения)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1E3903" w:rsidRPr="001E3903">
              <w:tc>
                <w:tcPr>
                  <w:tcW w:w="0" w:type="auto"/>
                  <w:gridSpan w:val="2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Самсонова Наталья Александровна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1E3903" w:rsidRPr="001E3903">
              <w:tc>
                <w:tcPr>
                  <w:tcW w:w="0" w:type="auto"/>
                  <w:gridSpan w:val="2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(Ф.И.О., ответственного исполнителя)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(подпись)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E3903" w:rsidRPr="001E3903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1E3903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3903" w:rsidRPr="001E3903" w:rsidRDefault="001E3903" w:rsidP="001E3903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3903" w:rsidRPr="001E3903" w:rsidRDefault="001E3903" w:rsidP="001E390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:rsidR="00400919" w:rsidRPr="001E3903" w:rsidRDefault="00400919" w:rsidP="001E3903">
      <w:pPr>
        <w:jc w:val="center"/>
      </w:pPr>
    </w:p>
    <w:sectPr w:rsidR="00400919" w:rsidRPr="001E3903" w:rsidSect="00287D28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B1484"/>
    <w:multiLevelType w:val="multilevel"/>
    <w:tmpl w:val="8600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E3903"/>
    <w:rsid w:val="000563ED"/>
    <w:rsid w:val="001E3903"/>
    <w:rsid w:val="00287D28"/>
    <w:rsid w:val="002A61B5"/>
    <w:rsid w:val="002A7DC8"/>
    <w:rsid w:val="00400919"/>
    <w:rsid w:val="004478B7"/>
    <w:rsid w:val="008E4F2D"/>
    <w:rsid w:val="009F4308"/>
    <w:rsid w:val="00A21D8C"/>
    <w:rsid w:val="00E10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1E3903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7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8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36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181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919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284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675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1707</Words>
  <Characters>9734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cp:lastPrinted>2017-01-23T08:48:00Z</cp:lastPrinted>
  <dcterms:created xsi:type="dcterms:W3CDTF">2017-01-23T08:05:00Z</dcterms:created>
  <dcterms:modified xsi:type="dcterms:W3CDTF">2017-01-23T08:49:00Z</dcterms:modified>
</cp:coreProperties>
</file>